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 w:rsidR="00837FAF" w:rsidRPr="00837FAF">
        <w:rPr>
          <w:rFonts w:ascii="Times New Roman" w:hAnsi="Times New Roman"/>
        </w:rPr>
        <w:t xml:space="preserve"> </w:t>
      </w:r>
      <w:r w:rsidR="00837FAF">
        <w:rPr>
          <w:rFonts w:ascii="Times New Roman" w:hAnsi="Times New Roman"/>
        </w:rPr>
        <w:t>középiskolások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</w:t>
      </w:r>
      <w:r w:rsidR="008D7C36">
        <w:rPr>
          <w:rFonts w:ascii="Times New Roman" w:hAnsi="Times New Roman"/>
          <w:b/>
          <w:sz w:val="20"/>
          <w:szCs w:val="20"/>
        </w:rPr>
        <w:t xml:space="preserve"> 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Pr="00CC6193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ja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3865A6" w:rsidRDefault="009B135D" w:rsidP="009B135D">
      <w:pPr>
        <w:tabs>
          <w:tab w:val="left" w:pos="2410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3C3F4C"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="003C3F4C"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</w:t>
      </w:r>
      <w:r w:rsidR="003C3F4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662C83" w:rsidRPr="008810CD" w:rsidRDefault="00662C83" w:rsidP="00140E17">
      <w:pPr>
        <w:tabs>
          <w:tab w:val="left" w:pos="496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 w:rsidR="002C31D2" w:rsidRPr="002C31D2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ab/>
        <w:t>Egyéni</w:t>
      </w:r>
      <w:proofErr w:type="gramEnd"/>
      <w:r w:rsidR="00337C2E">
        <w:rPr>
          <w:rFonts w:ascii="Times New Roman" w:hAnsi="Times New Roman"/>
          <w:b/>
          <w:sz w:val="20"/>
          <w:szCs w:val="20"/>
        </w:rPr>
        <w:t xml:space="preserve">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337C2E">
        <w:rPr>
          <w:rFonts w:ascii="Times New Roman" w:hAnsi="Times New Roman"/>
          <w:b/>
          <w:sz w:val="20"/>
          <w:szCs w:val="20"/>
        </w:rPr>
        <w:t>)</w:t>
      </w:r>
      <w:r w:rsidR="00337C2E">
        <w:rPr>
          <w:rFonts w:ascii="Times New Roman" w:hAnsi="Times New Roman"/>
          <w:b/>
          <w:sz w:val="20"/>
          <w:szCs w:val="20"/>
        </w:rPr>
        <w:tab/>
      </w:r>
      <w:r w:rsidR="002C31D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140E17">
      <w:pPr>
        <w:tabs>
          <w:tab w:val="left" w:pos="1843"/>
          <w:tab w:val="left" w:pos="340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</w:t>
      </w:r>
      <w:proofErr w:type="gramStart"/>
      <w:r w:rsidRPr="008810CD">
        <w:rPr>
          <w:rFonts w:ascii="Times New Roman" w:hAnsi="Times New Roman"/>
          <w:sz w:val="20"/>
          <w:szCs w:val="20"/>
        </w:rPr>
        <w:t>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810CD">
        <w:rPr>
          <w:rFonts w:ascii="Times New Roman" w:hAnsi="Times New Roman"/>
          <w:b/>
          <w:sz w:val="20"/>
          <w:szCs w:val="20"/>
        </w:rPr>
        <w:t>Halmozottan</w:t>
      </w:r>
      <w:proofErr w:type="gramEnd"/>
      <w:r w:rsidRPr="008810CD">
        <w:rPr>
          <w:rFonts w:ascii="Times New Roman" w:hAnsi="Times New Roman"/>
          <w:b/>
          <w:sz w:val="20"/>
          <w:szCs w:val="20"/>
        </w:rPr>
        <w:t xml:space="preserve"> hátrányos helyzetű</w:t>
      </w:r>
      <w:r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sz w:val="20"/>
          <w:szCs w:val="20"/>
        </w:rPr>
        <w:t>IGEN/NEM</w:t>
      </w:r>
    </w:p>
    <w:p w:rsidR="00626730" w:rsidRPr="008810CD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 xml:space="preserve">BTM </w:t>
      </w:r>
      <w:r w:rsidRPr="008810CD">
        <w:rPr>
          <w:rFonts w:ascii="Times New Roman" w:hAnsi="Times New Roman"/>
          <w:sz w:val="20"/>
          <w:szCs w:val="20"/>
        </w:rPr>
        <w:tab/>
        <w:t xml:space="preserve">IGEN/NEM </w:t>
      </w:r>
      <w:r w:rsidRPr="008810CD">
        <w:rPr>
          <w:rFonts w:ascii="Times New Roman" w:hAnsi="Times New Roman"/>
          <w:sz w:val="20"/>
          <w:szCs w:val="20"/>
        </w:rPr>
        <w:tab/>
        <w:t>típusa: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Pr="008810CD">
        <w:rPr>
          <w:rFonts w:ascii="Times New Roman" w:hAnsi="Times New Roman"/>
          <w:sz w:val="20"/>
          <w:szCs w:val="20"/>
        </w:rPr>
        <w:t>______</w:t>
      </w:r>
      <w:r w:rsidR="00F217DA" w:rsidRPr="008810CD">
        <w:rPr>
          <w:rFonts w:ascii="Times New Roman" w:hAnsi="Times New Roman"/>
          <w:sz w:val="20"/>
          <w:szCs w:val="20"/>
        </w:rPr>
        <w:t>_____________________</w:t>
      </w:r>
      <w:r w:rsidR="002C31D2" w:rsidRPr="008810CD">
        <w:rPr>
          <w:rFonts w:ascii="Times New Roman" w:hAnsi="Times New Roman"/>
          <w:sz w:val="20"/>
          <w:szCs w:val="20"/>
        </w:rPr>
        <w:t>__________________</w:t>
      </w:r>
    </w:p>
    <w:p w:rsidR="00626730" w:rsidRPr="00626730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SNI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Pr="008810CD">
        <w:rPr>
          <w:rFonts w:ascii="Times New Roman" w:hAnsi="Times New Roman"/>
          <w:sz w:val="20"/>
          <w:szCs w:val="20"/>
        </w:rPr>
        <w:tab/>
        <w:t>kódja: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="002C31D2" w:rsidRPr="00CC6193">
        <w:rPr>
          <w:rFonts w:ascii="Times New Roman" w:hAnsi="Times New Roman"/>
          <w:b/>
          <w:sz w:val="20"/>
          <w:szCs w:val="20"/>
        </w:rPr>
        <w:t>______</w:t>
      </w:r>
      <w:r w:rsidR="002C31D2">
        <w:rPr>
          <w:rFonts w:ascii="Times New Roman" w:hAnsi="Times New Roman"/>
          <w:b/>
          <w:sz w:val="20"/>
          <w:szCs w:val="20"/>
        </w:rPr>
        <w:t>_______________________________________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>(</w:t>
      </w:r>
      <w:proofErr w:type="spellStart"/>
      <w:r w:rsidR="00153C0D" w:rsidRPr="00140E17">
        <w:rPr>
          <w:rFonts w:ascii="Times New Roman" w:hAnsi="Times New Roman"/>
          <w:sz w:val="20"/>
          <w:szCs w:val="20"/>
        </w:rPr>
        <w:t>Pl</w:t>
      </w:r>
      <w:proofErr w:type="spellEnd"/>
      <w:r w:rsidR="00153C0D" w:rsidRPr="00140E17">
        <w:rPr>
          <w:rFonts w:ascii="Times New Roman" w:hAnsi="Times New Roman"/>
          <w:sz w:val="20"/>
          <w:szCs w:val="20"/>
        </w:rPr>
        <w:t xml:space="preserve">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D37933" w:rsidRPr="00CC6193" w:rsidRDefault="00D37933" w:rsidP="00D37933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D37933" w:rsidRPr="00CC6193" w:rsidTr="00A07C8F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D37933" w:rsidRPr="00CC6193" w:rsidTr="00A07C8F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Törté-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nelem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Infor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</w:p>
        </w:tc>
      </w:tr>
      <w:tr w:rsidR="00D37933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E460E5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2C4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E460E5" w:rsidRDefault="00E512C4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Pr="00CC6193">
        <w:rPr>
          <w:rFonts w:ascii="Times New Roman" w:hAnsi="Times New Roman"/>
          <w:b/>
          <w:sz w:val="20"/>
          <w:szCs w:val="20"/>
        </w:rPr>
        <w:t xml:space="preserve">elefonszáma, e-mail címe: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</w:t>
                            </w:r>
                            <w:proofErr w:type="spellEnd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reál tárgyak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sport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</w:t>
      </w:r>
    </w:p>
    <w:p w:rsidR="0079306E" w:rsidRDefault="00274138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adatokat</w:t>
      </w:r>
      <w:r w:rsidR="0079306E">
        <w:rPr>
          <w:rFonts w:ascii="Times New Roman" w:hAnsi="Times New Roman"/>
          <w:sz w:val="22"/>
          <w:szCs w:val="22"/>
        </w:rPr>
        <w:t xml:space="preserve"> intézményünk</w:t>
      </w:r>
      <w:r>
        <w:rPr>
          <w:rFonts w:ascii="Times New Roman" w:hAnsi="Times New Roman"/>
          <w:sz w:val="22"/>
          <w:szCs w:val="22"/>
        </w:rPr>
        <w:t xml:space="preserve"> </w:t>
      </w:r>
      <w:r w:rsidR="0079306E"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8D7C36" w:rsidRDefault="003C3F4C" w:rsidP="00717E70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tab/>
      </w:r>
      <w:proofErr w:type="gramStart"/>
      <w:r w:rsidRPr="00CC6193">
        <w:rPr>
          <w:rFonts w:ascii="Times New Roman" w:hAnsi="Times New Roman"/>
          <w:sz w:val="20"/>
          <w:szCs w:val="20"/>
        </w:rPr>
        <w:t>szülő</w:t>
      </w:r>
      <w:proofErr w:type="gramEnd"/>
      <w:r w:rsidRPr="00CC6193">
        <w:rPr>
          <w:rFonts w:ascii="Times New Roman" w:hAnsi="Times New Roman"/>
          <w:sz w:val="20"/>
          <w:szCs w:val="20"/>
        </w:rPr>
        <w:t xml:space="preserve">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00772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C3F4C" w:rsidRPr="00EE12BA" w:rsidRDefault="003C3F4C" w:rsidP="003C3F4C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C3F4C" w:rsidRPr="00EE12BA" w:rsidRDefault="003C3F4C" w:rsidP="003C3F4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042E23">
        <w:rPr>
          <w:rFonts w:ascii="Times New Roman" w:hAnsi="Times New Roman"/>
          <w:i/>
          <w:sz w:val="22"/>
          <w:szCs w:val="22"/>
        </w:rPr>
        <w:t>A törvényi szabályozás szerint a Fejér Megyei Pedagógiai Szakszolgálat Továbbtanulási, pályaválasztási tanácsadása a megye valamennyi településén tanuló általános és középiskolás diák számára nyújt szakszerű vizsgálatot, aktuális tájékoztatást a továbbtanulás kérdéseivel kapcsola</w:t>
      </w:r>
      <w:r>
        <w:rPr>
          <w:rFonts w:ascii="Times New Roman" w:hAnsi="Times New Roman"/>
          <w:i/>
          <w:sz w:val="22"/>
          <w:szCs w:val="22"/>
        </w:rPr>
        <w:t>tban.</w:t>
      </w: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EE12BA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C3F4C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beilleszkedési, tanulási, magatartási nehézséggel küzdő tanulók ellátása a pedagógiai tanácsadás keretében is történhet. A pedagógus kollégák a járási szakértői bizottság véleményét kérik a tanácsadáshoz, v</w:t>
      </w:r>
      <w:r>
        <w:rPr>
          <w:rFonts w:ascii="Times New Roman" w:hAnsi="Times New Roman"/>
          <w:sz w:val="22"/>
          <w:szCs w:val="22"/>
        </w:rPr>
        <w:t>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514FD6" w:rsidRDefault="003C3F4C" w:rsidP="003C3F4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E12BA">
        <w:rPr>
          <w:rFonts w:ascii="Times New Roman" w:hAnsi="Times New Roman"/>
          <w:b/>
          <w:i/>
          <w:sz w:val="22"/>
          <w:szCs w:val="22"/>
        </w:rPr>
        <w:t>Pszichológiai tanácsadás</w:t>
      </w:r>
      <w:r w:rsidRPr="00514FD6">
        <w:rPr>
          <w:rFonts w:ascii="Times New Roman" w:hAnsi="Times New Roman"/>
          <w:b/>
          <w:sz w:val="22"/>
          <w:szCs w:val="22"/>
        </w:rPr>
        <w:t>: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objektív pszichológiai mérőeszközök segítségével reális képet kapunk a tanulók</w:t>
      </w:r>
      <w:r>
        <w:rPr>
          <w:rFonts w:ascii="Times New Roman" w:hAnsi="Times New Roman"/>
          <w:sz w:val="22"/>
          <w:szCs w:val="22"/>
        </w:rPr>
        <w:t xml:space="preserve"> k</w:t>
      </w:r>
      <w:r w:rsidRPr="00042E23">
        <w:rPr>
          <w:rFonts w:ascii="Times New Roman" w:hAnsi="Times New Roman"/>
          <w:sz w:val="22"/>
          <w:szCs w:val="22"/>
        </w:rPr>
        <w:t>ognitív képességeiről is. A vizsgálat eredményei alapján a tanuló ajánlást kap a továbbtanulás lehetséges irányát illetően.</w:t>
      </w:r>
    </w:p>
    <w:p w:rsidR="003C3F4C" w:rsidRPr="00921231" w:rsidRDefault="003C3F4C" w:rsidP="003C3F4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pszichológiai tanácsadás során a gyermekek először képesség- és érdeklődésvizs</w:t>
      </w:r>
      <w:r w:rsidR="00CC05B2">
        <w:rPr>
          <w:rFonts w:ascii="Times New Roman" w:hAnsi="Times New Roman"/>
          <w:sz w:val="22"/>
          <w:szCs w:val="22"/>
        </w:rPr>
        <w:t>g</w:t>
      </w:r>
      <w:r w:rsidRPr="00042E23">
        <w:rPr>
          <w:rFonts w:ascii="Times New Roman" w:hAnsi="Times New Roman"/>
          <w:sz w:val="22"/>
          <w:szCs w:val="22"/>
        </w:rPr>
        <w:t>álatokat töltenek ki, majd ezt követi a teszteredmények megbeszélése a továbbtanulási javaslat megfogalmazása.</w:t>
      </w:r>
    </w:p>
    <w:p w:rsidR="003C3F4C" w:rsidRPr="00042E23" w:rsidRDefault="003C3F4C" w:rsidP="003C3F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E23">
        <w:rPr>
          <w:rFonts w:ascii="Times New Roman" w:hAnsi="Times New Roman"/>
          <w:sz w:val="22"/>
          <w:szCs w:val="22"/>
        </w:rPr>
        <w:t>A sajátos nevelési igényű tanulók ellátása pszichológiai tanácsadás keretében történik. A pszichológusnő a Fejér Megyei Pedagógiai Szakszolgálat szakértői bizottságának véleményét kéri a tanácsadáshoz, valamint a gyermek ellenőrzőjét.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C3F4C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C5542" w:rsidRPr="000A4D8B" w:rsidRDefault="003C5542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Pogonyi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Ildikó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0A4D8B">
        <w:rPr>
          <w:rFonts w:ascii="Times New Roman" w:hAnsi="Times New Roman"/>
          <w:b/>
          <w:i/>
          <w:sz w:val="22"/>
          <w:szCs w:val="22"/>
        </w:rPr>
        <w:t>Kauthné</w:t>
      </w:r>
      <w:proofErr w:type="spellEnd"/>
      <w:r w:rsidRPr="000A4D8B">
        <w:rPr>
          <w:rFonts w:ascii="Times New Roman" w:hAnsi="Times New Roman"/>
          <w:b/>
          <w:i/>
          <w:sz w:val="22"/>
          <w:szCs w:val="22"/>
        </w:rPr>
        <w:t xml:space="preserve"> Szabó Ágnes tanácsadó pszichológus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Nagy Lászlóné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C3F4C" w:rsidRPr="000A4D8B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A4D8B">
        <w:rPr>
          <w:rFonts w:ascii="Times New Roman" w:hAnsi="Times New Roman"/>
          <w:b/>
          <w:i/>
          <w:sz w:val="22"/>
          <w:szCs w:val="22"/>
        </w:rPr>
        <w:t>Vasas Lászlóné tanácsadó pedagógus</w:t>
      </w: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C3F4C" w:rsidRPr="00042E23" w:rsidRDefault="003C3F4C" w:rsidP="003C3F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042E23"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p w:rsidR="00A36372" w:rsidRDefault="00A36372"/>
    <w:sectPr w:rsidR="00A36372" w:rsidSect="00771B56">
      <w:headerReference w:type="default" r:id="rId7"/>
      <w:pgSz w:w="11906" w:h="16838"/>
      <w:pgMar w:top="1440" w:right="1080" w:bottom="851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1" w:rsidRDefault="006A5B21">
      <w:r>
        <w:separator/>
      </w:r>
    </w:p>
  </w:endnote>
  <w:endnote w:type="continuationSeparator" w:id="0">
    <w:p w:rsidR="006A5B21" w:rsidRDefault="006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1" w:rsidRDefault="006A5B21">
      <w:r>
        <w:separator/>
      </w:r>
    </w:p>
  </w:footnote>
  <w:footnote w:type="continuationSeparator" w:id="0">
    <w:p w:rsidR="006A5B21" w:rsidRDefault="006A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51" w:rsidRDefault="003C3F4C" w:rsidP="007B5FD1">
    <w:pPr>
      <w:pStyle w:val="lfej"/>
      <w:ind w:left="-1417" w:firstLine="1417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0</wp:posOffset>
          </wp:positionV>
          <wp:extent cx="4857750" cy="9144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53777"/>
    <w:rsid w:val="0007319A"/>
    <w:rsid w:val="000D5ADD"/>
    <w:rsid w:val="000F71C4"/>
    <w:rsid w:val="00140E17"/>
    <w:rsid w:val="00153C0D"/>
    <w:rsid w:val="001D3A34"/>
    <w:rsid w:val="001F532C"/>
    <w:rsid w:val="00274138"/>
    <w:rsid w:val="002A2A5E"/>
    <w:rsid w:val="002A683F"/>
    <w:rsid w:val="002C31D2"/>
    <w:rsid w:val="00307B5E"/>
    <w:rsid w:val="00337C2E"/>
    <w:rsid w:val="00344E56"/>
    <w:rsid w:val="003450DA"/>
    <w:rsid w:val="00370C1A"/>
    <w:rsid w:val="003865A6"/>
    <w:rsid w:val="003A6162"/>
    <w:rsid w:val="003C3F4C"/>
    <w:rsid w:val="003C5542"/>
    <w:rsid w:val="003D41C3"/>
    <w:rsid w:val="004F2B52"/>
    <w:rsid w:val="004F5932"/>
    <w:rsid w:val="00540E09"/>
    <w:rsid w:val="005508F7"/>
    <w:rsid w:val="005716E9"/>
    <w:rsid w:val="00580E6A"/>
    <w:rsid w:val="005D3FDC"/>
    <w:rsid w:val="00626730"/>
    <w:rsid w:val="00645D54"/>
    <w:rsid w:val="006539F5"/>
    <w:rsid w:val="00662C83"/>
    <w:rsid w:val="006A5B21"/>
    <w:rsid w:val="006C6F92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37FAF"/>
    <w:rsid w:val="008810CD"/>
    <w:rsid w:val="0088464A"/>
    <w:rsid w:val="008B367A"/>
    <w:rsid w:val="008C55E1"/>
    <w:rsid w:val="008D1373"/>
    <w:rsid w:val="008D7C36"/>
    <w:rsid w:val="008E282D"/>
    <w:rsid w:val="00917AE8"/>
    <w:rsid w:val="00950ADB"/>
    <w:rsid w:val="00954418"/>
    <w:rsid w:val="009B135D"/>
    <w:rsid w:val="00A2523F"/>
    <w:rsid w:val="00A36372"/>
    <w:rsid w:val="00A40E19"/>
    <w:rsid w:val="00A77249"/>
    <w:rsid w:val="00A956E1"/>
    <w:rsid w:val="00AA7AFA"/>
    <w:rsid w:val="00AC176E"/>
    <w:rsid w:val="00AD587F"/>
    <w:rsid w:val="00B24FA5"/>
    <w:rsid w:val="00B43B96"/>
    <w:rsid w:val="00B53819"/>
    <w:rsid w:val="00B91D51"/>
    <w:rsid w:val="00B93E05"/>
    <w:rsid w:val="00BA08D1"/>
    <w:rsid w:val="00C63BA9"/>
    <w:rsid w:val="00CC05B2"/>
    <w:rsid w:val="00D37933"/>
    <w:rsid w:val="00D678FF"/>
    <w:rsid w:val="00D70376"/>
    <w:rsid w:val="00D94CF0"/>
    <w:rsid w:val="00E00772"/>
    <w:rsid w:val="00E13F4C"/>
    <w:rsid w:val="00E30F21"/>
    <w:rsid w:val="00E460E5"/>
    <w:rsid w:val="00E512C4"/>
    <w:rsid w:val="00E858B2"/>
    <w:rsid w:val="00EB22EB"/>
    <w:rsid w:val="00EF1C57"/>
    <w:rsid w:val="00F217DA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AD37E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Sántha-Malomsoki Ágnes</dc:creator>
  <cp:lastModifiedBy>FMPSZ</cp:lastModifiedBy>
  <cp:revision>3</cp:revision>
  <dcterms:created xsi:type="dcterms:W3CDTF">2019-12-02T07:51:00Z</dcterms:created>
  <dcterms:modified xsi:type="dcterms:W3CDTF">2020-01-09T12:17:00Z</dcterms:modified>
</cp:coreProperties>
</file>